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93" w:rsidRDefault="008A0993" w:rsidP="008A0993">
      <w:bookmarkStart w:id="0" w:name="_GoBack"/>
      <w:bookmarkEnd w:id="0"/>
      <w:r>
        <w:t>VIRTUALNA REFERENTNA ZBIRKA</w:t>
      </w:r>
    </w:p>
    <w:p w:rsidR="008A0993" w:rsidRDefault="008A0993" w:rsidP="008A0993">
      <w:r>
        <w:t xml:space="preserve"> (enciklopedije, rječnici, leksikoni)</w:t>
      </w:r>
    </w:p>
    <w:p w:rsidR="008A0993" w:rsidRDefault="008A0993" w:rsidP="008A0993">
      <w:r>
        <w:t>Enciklopedije</w:t>
      </w:r>
    </w:p>
    <w:p w:rsidR="008A0993" w:rsidRDefault="008A0993" w:rsidP="008A0993">
      <w:r>
        <w:t>Encyclopedia Mythica- enciklopedija mitologije, folklora i religije na engleskom jeziku.</w:t>
      </w:r>
      <w:r w:rsidRPr="00E87A84">
        <w:t xml:space="preserve"> http://www.pantheon.org/</w:t>
      </w:r>
    </w:p>
    <w:p w:rsidR="008A0993" w:rsidRDefault="008A0993" w:rsidP="008A0993">
      <w:r>
        <w:t>Hrvatska enciklopedija - mrežno izdanje opsežne enciklopedije Leksikografskog zavoda</w:t>
      </w:r>
    </w:p>
    <w:p w:rsidR="008A0993" w:rsidRDefault="008A0993" w:rsidP="008A0993">
      <w:r>
        <w:t>Miroslava Krleže.</w:t>
      </w:r>
      <w:r w:rsidRPr="00E87A84">
        <w:t xml:space="preserve"> http://www.enciklopedija.hr/</w:t>
      </w:r>
    </w:p>
    <w:p w:rsidR="008A0993" w:rsidRDefault="008A0993" w:rsidP="008A0993">
      <w:r>
        <w:t>Proleksis enciklopedija - prva veća hrvatska opća i nacionalna online enciklopedija na</w:t>
      </w:r>
    </w:p>
    <w:p w:rsidR="008A0993" w:rsidRDefault="008A0993" w:rsidP="008A0993">
      <w:r>
        <w:t>hrvatskom jeziku.</w:t>
      </w:r>
      <w:r w:rsidRPr="00E87A84">
        <w:t xml:space="preserve"> http://proleksis.lzmk.hr/</w:t>
      </w:r>
    </w:p>
    <w:p w:rsidR="008A0993" w:rsidRDefault="008A0993" w:rsidP="008A0993"/>
    <w:p w:rsidR="008A0993" w:rsidRDefault="008A0993" w:rsidP="008A0993">
      <w:r>
        <w:t>Rječnici</w:t>
      </w:r>
    </w:p>
    <w:p w:rsidR="008A0993" w:rsidRDefault="008A0993" w:rsidP="008A0993">
      <w:r>
        <w:t xml:space="preserve">Englesko-hrvatski i hrvatsko-engleski rječnik </w:t>
      </w:r>
      <w:r w:rsidRPr="00E87A84">
        <w:t>http://www.englesko.hrvatski-rjecnik.com/</w:t>
      </w:r>
    </w:p>
    <w:p w:rsidR="008A0993" w:rsidRDefault="008A0993" w:rsidP="008A0993">
      <w:r>
        <w:t>Hrvatski jezični portal - rječnička baza portala nastala je na temelju rječničkih i</w:t>
      </w:r>
    </w:p>
    <w:p w:rsidR="008A0993" w:rsidRDefault="008A0993" w:rsidP="008A0993">
      <w:r>
        <w:t>leksikografskih izdanja Novoga Libera u proteklih 15 godina.</w:t>
      </w:r>
      <w:r w:rsidRPr="00E87A84">
        <w:t xml:space="preserve"> http://hjp.novi-liber.hr/</w:t>
      </w:r>
    </w:p>
    <w:p w:rsidR="008A0993" w:rsidRDefault="008A0993" w:rsidP="008A0993">
      <w:r>
        <w:t xml:space="preserve">Njemačko-hrvatski i hrvatsko-njemački rječnik </w:t>
      </w:r>
      <w:r w:rsidRPr="00E87A84">
        <w:t>http://www.njemacko.hrvatski-rjecnik.com/</w:t>
      </w:r>
    </w:p>
    <w:p w:rsidR="008A0993" w:rsidRDefault="008A0993" w:rsidP="008A0993">
      <w:r>
        <w:t xml:space="preserve">Webster’s dictionary – rječnik engleskog jezika. </w:t>
      </w:r>
      <w:hyperlink r:id="rId4" w:history="1">
        <w:r w:rsidRPr="00376F9E">
          <w:rPr>
            <w:rStyle w:val="Hiperveza"/>
          </w:rPr>
          <w:t>http://www.merriam-webster.com/</w:t>
        </w:r>
      </w:hyperlink>
    </w:p>
    <w:p w:rsidR="008A0993" w:rsidRDefault="008A0993" w:rsidP="008A099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Naglaeno"/>
          <w:rFonts w:ascii="Verdana" w:hAnsi="Verdana"/>
          <w:color w:val="000000"/>
          <w:sz w:val="20"/>
          <w:szCs w:val="20"/>
        </w:rPr>
        <w:t>Leksikoni</w:t>
      </w:r>
    </w:p>
    <w:p w:rsidR="008A0993" w:rsidRDefault="008A0993" w:rsidP="008A099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157FFF"/>
          <w:sz w:val="20"/>
          <w:szCs w:val="20"/>
        </w:rPr>
        <w:drawing>
          <wp:inline distT="0" distB="0" distL="0" distR="0">
            <wp:extent cx="1428750" cy="571500"/>
            <wp:effectExtent l="19050" t="0" r="0" b="0"/>
            <wp:docPr id="1" name="Picture 1" descr="hb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   </w:t>
      </w:r>
      <w:r>
        <w:rPr>
          <w:rStyle w:val="Istaknuto"/>
          <w:rFonts w:ascii="Verdana" w:hAnsi="Verdana"/>
          <w:color w:val="000000"/>
          <w:sz w:val="20"/>
          <w:szCs w:val="20"/>
        </w:rPr>
        <w:t>Hrvatski biografski leksikon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sadržava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životopise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Hrvata koji su ostavili znatan trag u svojoj zemlji i svijetu te pripadnika drugih naroda koji su sudjelovali u životu hrvatskih zemalja, kontekst u kojem su djelovali te opis njihovih postignuća.</w:t>
      </w:r>
      <w:r w:rsidRPr="00E87A84">
        <w:t xml:space="preserve"> </w:t>
      </w:r>
      <w:r w:rsidRPr="00E87A84">
        <w:rPr>
          <w:rFonts w:ascii="Verdana" w:hAnsi="Verdana"/>
          <w:color w:val="000000"/>
          <w:sz w:val="20"/>
          <w:szCs w:val="20"/>
        </w:rPr>
        <w:t>http://hbl.lzmk.hr/</w:t>
      </w:r>
    </w:p>
    <w:p w:rsidR="008A0993" w:rsidRDefault="008A0993" w:rsidP="008A099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157FFF"/>
          <w:sz w:val="20"/>
          <w:szCs w:val="20"/>
        </w:rPr>
        <w:drawing>
          <wp:inline distT="0" distB="0" distL="0" distR="0">
            <wp:extent cx="1428750" cy="571500"/>
            <wp:effectExtent l="19050" t="0" r="0" b="0"/>
            <wp:docPr id="2" name="Picture 2" descr="h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   </w:t>
      </w:r>
      <w:r>
        <w:rPr>
          <w:rStyle w:val="Istaknuto"/>
          <w:rFonts w:ascii="Verdana" w:hAnsi="Verdana"/>
          <w:color w:val="000000"/>
          <w:sz w:val="20"/>
          <w:szCs w:val="20"/>
        </w:rPr>
        <w:t>Hrvatski obiteljski leksikon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univerzalan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je tip leksikografskoga djela namijenjena najširem krugu korisnika.</w:t>
      </w:r>
      <w:r w:rsidRPr="00E87A84">
        <w:t xml:space="preserve"> </w:t>
      </w:r>
      <w:r w:rsidRPr="00E87A84">
        <w:rPr>
          <w:rFonts w:ascii="Verdana" w:hAnsi="Verdana"/>
          <w:color w:val="000000"/>
          <w:sz w:val="20"/>
          <w:szCs w:val="20"/>
        </w:rPr>
        <w:t>http://hol.lzmk.hr/</w:t>
      </w:r>
    </w:p>
    <w:p w:rsidR="008A0993" w:rsidRDefault="008A0993" w:rsidP="008A099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157FFF"/>
          <w:sz w:val="20"/>
          <w:szCs w:val="20"/>
        </w:rPr>
        <w:drawing>
          <wp:inline distT="0" distB="0" distL="0" distR="0">
            <wp:extent cx="1428750" cy="571500"/>
            <wp:effectExtent l="19050" t="0" r="0" b="0"/>
            <wp:docPr id="3" name="Picture 3" descr="f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   </w:t>
      </w:r>
      <w:r>
        <w:rPr>
          <w:rStyle w:val="Istaknuto"/>
          <w:rFonts w:ascii="Verdana" w:hAnsi="Verdana"/>
          <w:color w:val="000000"/>
          <w:sz w:val="20"/>
          <w:szCs w:val="20"/>
        </w:rPr>
        <w:t>Filmski leksikon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je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pojmovnik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osobnik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svijeta filma nastao u duhu </w:t>
      </w:r>
      <w:r>
        <w:rPr>
          <w:rStyle w:val="Istaknuto"/>
          <w:rFonts w:ascii="Verdana" w:hAnsi="Verdana"/>
          <w:color w:val="000000"/>
          <w:sz w:val="20"/>
          <w:szCs w:val="20"/>
        </w:rPr>
        <w:t>Filmske enciklopedije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u odnosu na koju je obogaćen obradom pojedinačnih filmskih djela.</w:t>
      </w:r>
      <w:r w:rsidRPr="00E87A84">
        <w:t xml:space="preserve"> </w:t>
      </w:r>
      <w:r w:rsidRPr="00E87A84">
        <w:rPr>
          <w:rFonts w:ascii="Verdana" w:hAnsi="Verdana"/>
          <w:color w:val="000000"/>
          <w:sz w:val="20"/>
          <w:szCs w:val="20"/>
        </w:rPr>
        <w:t>http://film.lzmk.hr/</w:t>
      </w:r>
    </w:p>
    <w:p w:rsidR="008A0993" w:rsidRDefault="008A0993" w:rsidP="008A099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157FFF"/>
          <w:sz w:val="20"/>
          <w:szCs w:val="20"/>
        </w:rPr>
        <w:lastRenderedPageBreak/>
        <w:drawing>
          <wp:inline distT="0" distB="0" distL="0" distR="0">
            <wp:extent cx="1428750" cy="571500"/>
            <wp:effectExtent l="19050" t="0" r="0" b="0"/>
            <wp:docPr id="4" name="Picture 4" descr="n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t>   </w:t>
      </w:r>
      <w:r>
        <w:rPr>
          <w:rStyle w:val="Istaknuto"/>
          <w:rFonts w:ascii="Verdana" w:hAnsi="Verdana"/>
          <w:color w:val="000000"/>
          <w:sz w:val="20"/>
          <w:szCs w:val="20"/>
        </w:rPr>
        <w:t>Nogometni leksikon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objedinjuje sve aspekte 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svjetsku</w:t>
      </w:r>
      <w:r>
        <w:rPr>
          <w:rFonts w:ascii="Verdana" w:hAnsi="Verdana"/>
          <w:color w:val="000000"/>
          <w:sz w:val="20"/>
          <w:szCs w:val="20"/>
        </w:rPr>
        <w:t>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nacionalnu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razinu najpopularnije i najraširenije sportske igre. </w:t>
      </w:r>
      <w:hyperlink r:id="rId13" w:history="1">
        <w:r w:rsidRPr="00376F9E">
          <w:rPr>
            <w:rStyle w:val="Hiperveza"/>
            <w:rFonts w:ascii="Verdana" w:hAnsi="Verdana"/>
            <w:sz w:val="20"/>
            <w:szCs w:val="20"/>
          </w:rPr>
          <w:t>http://nogomet.lzmk.hr/</w:t>
        </w:r>
      </w:hyperlink>
    </w:p>
    <w:p w:rsidR="008A0993" w:rsidRDefault="008A0993" w:rsidP="008A099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</w:p>
    <w:p w:rsidR="008A0993" w:rsidRDefault="008A0993" w:rsidP="008A099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E87A84">
        <w:rPr>
          <w:rFonts w:ascii="Verdana" w:hAnsi="Verdana"/>
          <w:color w:val="000000"/>
          <w:sz w:val="20"/>
          <w:szCs w:val="20"/>
        </w:rPr>
        <w:t xml:space="preserve">http://lektire.skole.hr/ </w:t>
      </w:r>
      <w:hyperlink r:id="rId14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eLektire</w:t>
        </w:r>
      </w:hyperlink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obuhvaćaju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cjelovita djela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hrvatskih i stranih pisaca s popisa obvezne školske lektire.</w:t>
      </w:r>
    </w:p>
    <w:p w:rsidR="008A0993" w:rsidRDefault="008A0993" w:rsidP="008A0993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Za pristup sadržaju morate se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prijaviti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svojim </w:t>
      </w:r>
      <w:hyperlink r:id="rId15" w:history="1">
        <w:r>
          <w:rPr>
            <w:rStyle w:val="Hiperveza"/>
            <w:rFonts w:ascii="Verdana" w:hAnsi="Verdana"/>
            <w:color w:val="157FFF"/>
            <w:sz w:val="20"/>
            <w:szCs w:val="20"/>
          </w:rPr>
          <w:t>AAI@EduHr </w:t>
        </w:r>
      </w:hyperlink>
      <w:r>
        <w:rPr>
          <w:rFonts w:ascii="Verdana" w:hAnsi="Verdana"/>
          <w:color w:val="000000"/>
          <w:sz w:val="20"/>
          <w:szCs w:val="20"/>
        </w:rPr>
        <w:t>elektroničkim identitetom.</w:t>
      </w:r>
    </w:p>
    <w:p w:rsidR="003D05AA" w:rsidRDefault="003D05AA"/>
    <w:sectPr w:rsidR="003D05AA" w:rsidSect="003D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93"/>
    <w:rsid w:val="003D05AA"/>
    <w:rsid w:val="008A0993"/>
    <w:rsid w:val="009306AA"/>
    <w:rsid w:val="00C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69C1-F16B-4309-9678-12E0FC99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93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A0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8A0993"/>
  </w:style>
  <w:style w:type="character" w:styleId="Hiperveza">
    <w:name w:val="Hyperlink"/>
    <w:basedOn w:val="Zadanifontodlomka"/>
    <w:uiPriority w:val="99"/>
    <w:unhideWhenUsed/>
    <w:rsid w:val="008A0993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8A0993"/>
    <w:rPr>
      <w:b/>
      <w:bCs/>
    </w:rPr>
  </w:style>
  <w:style w:type="character" w:styleId="Istaknuto">
    <w:name w:val="Emphasis"/>
    <w:basedOn w:val="Zadanifontodlomka"/>
    <w:uiPriority w:val="20"/>
    <w:qFormat/>
    <w:rsid w:val="008A099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9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ogomet.lzmk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ol.lzmk.hr/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ogomet.lzmk.hr/" TargetMode="External"/><Relationship Id="rId5" Type="http://schemas.openxmlformats.org/officeDocument/2006/relationships/hyperlink" Target="http://hbl.lzmk.hr/" TargetMode="External"/><Relationship Id="rId15" Type="http://schemas.openxmlformats.org/officeDocument/2006/relationships/hyperlink" Target="http://www.aaiedu.hr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www.merriam-webster.com/" TargetMode="External"/><Relationship Id="rId9" Type="http://schemas.openxmlformats.org/officeDocument/2006/relationships/hyperlink" Target="http://film.lzmk.hr/" TargetMode="External"/><Relationship Id="rId14" Type="http://schemas.openxmlformats.org/officeDocument/2006/relationships/hyperlink" Target="http://lektire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2</cp:revision>
  <dcterms:created xsi:type="dcterms:W3CDTF">2016-12-23T07:57:00Z</dcterms:created>
  <dcterms:modified xsi:type="dcterms:W3CDTF">2016-12-23T07:57:00Z</dcterms:modified>
</cp:coreProperties>
</file>